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A6" w:rsidRDefault="005548A6" w:rsidP="00D93CF0">
      <w:pPr>
        <w:suppressAutoHyphens/>
        <w:spacing w:before="266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5548A6" w:rsidRDefault="005548A6" w:rsidP="00D93CF0">
      <w:pPr>
        <w:keepNext/>
        <w:suppressAutoHyphens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5548A6" w:rsidRDefault="005548A6" w:rsidP="00D93CF0">
      <w:pPr>
        <w:keepNext/>
        <w:suppressAutoHyphens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«Сибирский Государственный Университет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Геосистем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Технологий»</w:t>
      </w:r>
    </w:p>
    <w:p w:rsidR="005548A6" w:rsidRDefault="005548A6" w:rsidP="00D93CF0">
      <w:pPr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(ФГБОУ 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СГУГиТ</w:t>
      </w:r>
      <w:proofErr w:type="spellEnd"/>
      <w:r>
        <w:rPr>
          <w:rFonts w:ascii="Times New Roman" w:hAnsi="Times New Roman" w:cs="Times New Roman"/>
          <w:sz w:val="28"/>
          <w:szCs w:val="28"/>
        </w:rPr>
        <w:t>»)</w:t>
      </w:r>
    </w:p>
    <w:p w:rsidR="005548A6" w:rsidRDefault="005548A6" w:rsidP="00D93C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8A6" w:rsidRDefault="005548A6" w:rsidP="00D93C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729A" w:rsidRDefault="005548A6" w:rsidP="00CC72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Кафедра </w:t>
      </w:r>
      <w:proofErr w:type="gramStart"/>
      <w:r w:rsidR="00CC729A">
        <w:rPr>
          <w:rFonts w:ascii="Times New Roman" w:hAnsi="Times New Roman" w:cs="Times New Roman"/>
          <w:sz w:val="28"/>
          <w:szCs w:val="28"/>
        </w:rPr>
        <w:t>космической</w:t>
      </w:r>
      <w:proofErr w:type="gramEnd"/>
      <w:r w:rsidR="00CC729A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5548A6" w:rsidRPr="00CC729A" w:rsidRDefault="00CC729A" w:rsidP="00CC729A">
      <w:pPr>
        <w:spacing w:after="0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физической геодезии</w:t>
      </w:r>
    </w:p>
    <w:p w:rsidR="005548A6" w:rsidRDefault="005548A6" w:rsidP="00D93C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8A6" w:rsidRDefault="005548A6" w:rsidP="00D93C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8A6" w:rsidRDefault="005548A6" w:rsidP="00D93C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8A6" w:rsidRPr="00872FF9" w:rsidRDefault="005548A6" w:rsidP="00D93C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Лабораторная работа №</w:t>
      </w:r>
      <w:r w:rsidRPr="00872FF9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5548A6" w:rsidRDefault="005548A6" w:rsidP="00872FF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«Расчет поверхностной плотности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теплового</w:t>
      </w:r>
      <w:proofErr w:type="gramEnd"/>
    </w:p>
    <w:p w:rsidR="005548A6" w:rsidRDefault="005548A6" w:rsidP="00872FF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потока из недр Земли для стационарных источников»</w:t>
      </w:r>
    </w:p>
    <w:p w:rsidR="005548A6" w:rsidRPr="000322A1" w:rsidRDefault="005548A6" w:rsidP="00D93C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</w:t>
      </w:r>
      <w:r w:rsidRPr="00CC729A">
        <w:rPr>
          <w:rFonts w:ascii="Times New Roman" w:hAnsi="Times New Roman" w:cs="Times New Roman"/>
          <w:sz w:val="28"/>
          <w:szCs w:val="28"/>
          <w:highlight w:val="yellow"/>
        </w:rPr>
        <w:t>ГР-12/2</w:t>
      </w:r>
    </w:p>
    <w:p w:rsidR="005548A6" w:rsidRDefault="005548A6" w:rsidP="00D93C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8A6" w:rsidRDefault="005548A6" w:rsidP="00D93C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8A6" w:rsidRDefault="005548A6" w:rsidP="00D93C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8A6" w:rsidRDefault="005548A6" w:rsidP="00D93C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34CD" w:rsidRDefault="005548A6" w:rsidP="009C34CD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</w:t>
      </w:r>
    </w:p>
    <w:p w:rsidR="00CC729A" w:rsidRDefault="00CC729A" w:rsidP="009C34CD">
      <w:pPr>
        <w:ind w:left="5670"/>
        <w:rPr>
          <w:rFonts w:ascii="Times New Roman" w:hAnsi="Times New Roman" w:cs="Times New Roman"/>
          <w:sz w:val="28"/>
          <w:szCs w:val="28"/>
        </w:rPr>
      </w:pPr>
    </w:p>
    <w:p w:rsidR="005548A6" w:rsidRDefault="005548A6" w:rsidP="009C34CD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Проверил:</w:t>
      </w:r>
    </w:p>
    <w:p w:rsidR="005548A6" w:rsidRDefault="005548A6" w:rsidP="00D93CF0">
      <w:pPr>
        <w:jc w:val="both"/>
        <w:rPr>
          <w:rStyle w:val="a3"/>
          <w:rFonts w:cs="Calibri"/>
          <w:b w:val="0"/>
          <w:bCs w:val="0"/>
          <w:color w:val="1D1C24"/>
          <w:shd w:val="clear" w:color="auto" w:fill="FFFFFF"/>
        </w:rPr>
      </w:pPr>
    </w:p>
    <w:p w:rsidR="005548A6" w:rsidRDefault="005548A6" w:rsidP="00D93CF0">
      <w:pPr>
        <w:jc w:val="both"/>
        <w:rPr>
          <w:rStyle w:val="a3"/>
          <w:rFonts w:cs="Calibri"/>
          <w:b w:val="0"/>
          <w:bCs w:val="0"/>
          <w:color w:val="1D1C24"/>
          <w:sz w:val="28"/>
          <w:szCs w:val="28"/>
          <w:shd w:val="clear" w:color="auto" w:fill="FFFFFF"/>
        </w:rPr>
      </w:pPr>
    </w:p>
    <w:p w:rsidR="005548A6" w:rsidRDefault="005548A6" w:rsidP="00D93CF0">
      <w:pPr>
        <w:jc w:val="both"/>
        <w:rPr>
          <w:rStyle w:val="a3"/>
          <w:rFonts w:cs="Calibri"/>
          <w:b w:val="0"/>
          <w:bCs w:val="0"/>
          <w:color w:val="1D1C24"/>
          <w:sz w:val="28"/>
          <w:szCs w:val="28"/>
          <w:shd w:val="clear" w:color="auto" w:fill="FFFFFF"/>
        </w:rPr>
      </w:pPr>
    </w:p>
    <w:p w:rsidR="005548A6" w:rsidRDefault="005548A6" w:rsidP="00D93CF0">
      <w:pPr>
        <w:spacing w:line="360" w:lineRule="auto"/>
        <w:jc w:val="center"/>
        <w:rPr>
          <w:rStyle w:val="a3"/>
          <w:rFonts w:cs="Calibri"/>
          <w:b w:val="0"/>
          <w:bCs w:val="0"/>
          <w:color w:val="1D1C24"/>
          <w:sz w:val="28"/>
          <w:szCs w:val="28"/>
          <w:shd w:val="clear" w:color="auto" w:fill="FFFFFF"/>
        </w:rPr>
      </w:pPr>
    </w:p>
    <w:p w:rsidR="005548A6" w:rsidRPr="00D93CF0" w:rsidRDefault="005548A6" w:rsidP="00D93CF0">
      <w:pPr>
        <w:spacing w:line="360" w:lineRule="auto"/>
        <w:jc w:val="center"/>
        <w:rPr>
          <w:rStyle w:val="a3"/>
          <w:rFonts w:ascii="Times New Roman" w:hAnsi="Times New Roman"/>
          <w:b w:val="0"/>
          <w:bCs w:val="0"/>
          <w:color w:val="1D1C24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/>
          <w:b w:val="0"/>
          <w:bCs w:val="0"/>
          <w:color w:val="1D1C24"/>
          <w:sz w:val="28"/>
          <w:szCs w:val="28"/>
          <w:shd w:val="clear" w:color="auto" w:fill="FFFFFF"/>
        </w:rPr>
        <w:t>Новосибирск 20</w:t>
      </w:r>
      <w:r w:rsidR="00CC729A">
        <w:rPr>
          <w:rStyle w:val="a3"/>
          <w:rFonts w:ascii="Times New Roman" w:hAnsi="Times New Roman"/>
          <w:b w:val="0"/>
          <w:bCs w:val="0"/>
          <w:color w:val="1D1C24"/>
          <w:sz w:val="28"/>
          <w:szCs w:val="28"/>
          <w:shd w:val="clear" w:color="auto" w:fill="FFFFFF"/>
        </w:rPr>
        <w:t>25</w:t>
      </w:r>
    </w:p>
    <w:p w:rsidR="005548A6" w:rsidRPr="00D93CF0" w:rsidRDefault="005548A6" w:rsidP="000C24F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93CF0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работы</w:t>
      </w:r>
      <w:r w:rsidRPr="00D93CF0">
        <w:rPr>
          <w:rFonts w:ascii="Times New Roman" w:hAnsi="Times New Roman" w:cs="Times New Roman"/>
          <w:sz w:val="28"/>
          <w:szCs w:val="28"/>
        </w:rPr>
        <w:t>: закрепить теоретические знания и получить практические навыки при вычислении теплового потока Земли аналитическим способом.</w:t>
      </w:r>
    </w:p>
    <w:p w:rsidR="005548A6" w:rsidRPr="00263634" w:rsidRDefault="005548A6" w:rsidP="000C24F2">
      <w:pPr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3634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</w:p>
    <w:p w:rsidR="005548A6" w:rsidRDefault="005548A6" w:rsidP="000C24F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предложенному разрезу земной коры, территория исследования на котором, отмечены тектонические границы блоков слоев и их плотности. Вычислить плотность теплового потока над центрами блоков по предложенному алгоритму.</w:t>
      </w:r>
    </w:p>
    <w:p w:rsidR="005548A6" w:rsidRDefault="005548A6" w:rsidP="000C24F2">
      <w:pPr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3634">
        <w:rPr>
          <w:rFonts w:ascii="Times New Roman" w:hAnsi="Times New Roman" w:cs="Times New Roman"/>
          <w:b/>
          <w:bCs/>
          <w:sz w:val="28"/>
          <w:szCs w:val="28"/>
        </w:rPr>
        <w:t>Выполнение работы:</w:t>
      </w:r>
    </w:p>
    <w:p w:rsidR="005548A6" w:rsidRDefault="000322A1" w:rsidP="000C24F2">
      <w:pPr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5927725" cy="2664460"/>
            <wp:effectExtent l="0" t="0" r="0" b="254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266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8A6" w:rsidRDefault="005548A6" w:rsidP="000C24F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1 приведены параметры блоков и результаты вычислений.</w:t>
      </w:r>
    </w:p>
    <w:p w:rsidR="005548A6" w:rsidRDefault="005548A6" w:rsidP="0005488B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05488B">
        <w:rPr>
          <w:rFonts w:ascii="Times New Roman" w:hAnsi="Times New Roman" w:cs="Times New Roman"/>
          <w:i/>
          <w:iCs/>
          <w:sz w:val="28"/>
          <w:szCs w:val="28"/>
        </w:rPr>
        <w:t>Таблица 1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3"/>
        <w:gridCol w:w="1313"/>
        <w:gridCol w:w="1391"/>
        <w:gridCol w:w="1313"/>
        <w:gridCol w:w="1184"/>
        <w:gridCol w:w="1577"/>
        <w:gridCol w:w="1313"/>
      </w:tblGrid>
      <w:tr w:rsidR="005548A6" w:rsidRPr="009C3518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№ блока</w:t>
            </w:r>
          </w:p>
        </w:tc>
        <w:tc>
          <w:tcPr>
            <w:tcW w:w="1372" w:type="pct"/>
            <w:gridSpan w:val="2"/>
            <w:vAlign w:val="center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7" w:type="pct"/>
            <w:gridSpan w:val="2"/>
            <w:vAlign w:val="center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6" w:type="pct"/>
            <w:gridSpan w:val="2"/>
            <w:vAlign w:val="center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548A6" w:rsidRPr="009C3518" w:rsidTr="006566D0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Номер слоя</w:t>
            </w:r>
          </w:p>
          <w:p w:rsidR="005548A6" w:rsidRPr="009C3518" w:rsidRDefault="005548A6" w:rsidP="009C351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  <w:tc>
          <w:tcPr>
            <w:tcW w:w="666" w:type="pct"/>
            <w:vAlign w:val="center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6" w:type="pct"/>
            <w:vAlign w:val="center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" w:type="pct"/>
            <w:vAlign w:val="center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" w:type="pct"/>
            <w:vAlign w:val="center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0" w:type="pct"/>
            <w:vAlign w:val="center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" w:type="pct"/>
            <w:vAlign w:val="center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548A6" w:rsidRPr="009C3518" w:rsidTr="006566D0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C3518">
              <w:rPr>
                <w:rFonts w:ascii="Times New Roman" w:hAnsi="Times New Roman" w:cs="Times New Roman"/>
                <w:sz w:val="28"/>
                <w:szCs w:val="28"/>
              </w:rPr>
              <w:t xml:space="preserve"> км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0,001</w:t>
            </w:r>
          </w:p>
        </w:tc>
        <w:tc>
          <w:tcPr>
            <w:tcW w:w="70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0,001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601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800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730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730</w:t>
            </w:r>
          </w:p>
        </w:tc>
      </w:tr>
      <w:tr w:rsidR="005548A6" w:rsidRPr="009C3518" w:rsidTr="006566D0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9C3518">
              <w:rPr>
                <w:rFonts w:ascii="Times New Roman" w:hAnsi="Times New Roman" w:cs="Times New Roman"/>
                <w:sz w:val="28"/>
                <w:szCs w:val="28"/>
              </w:rPr>
              <w:t xml:space="preserve"> км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70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730</w:t>
            </w:r>
          </w:p>
        </w:tc>
        <w:tc>
          <w:tcPr>
            <w:tcW w:w="601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730</w:t>
            </w:r>
          </w:p>
        </w:tc>
        <w:tc>
          <w:tcPr>
            <w:tcW w:w="800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</w:t>
            </w:r>
          </w:p>
        </w:tc>
      </w:tr>
      <w:tr w:rsidR="005548A6" w:rsidRPr="009C3518" w:rsidTr="006566D0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дельта Х км</w:t>
            </w:r>
          </w:p>
        </w:tc>
        <w:tc>
          <w:tcPr>
            <w:tcW w:w="666" w:type="pct"/>
            <w:vAlign w:val="bottom"/>
          </w:tcPr>
          <w:p w:rsidR="005548A6" w:rsidRPr="006566D0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706" w:type="pct"/>
            <w:vAlign w:val="bottom"/>
          </w:tcPr>
          <w:p w:rsidR="005548A6" w:rsidRPr="006566D0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601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800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</w:tr>
      <w:tr w:rsidR="005548A6" w:rsidRPr="009C3518" w:rsidTr="006566D0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H1 км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0,001</w:t>
            </w:r>
          </w:p>
        </w:tc>
        <w:tc>
          <w:tcPr>
            <w:tcW w:w="70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0,001</w:t>
            </w:r>
          </w:p>
        </w:tc>
        <w:tc>
          <w:tcPr>
            <w:tcW w:w="601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00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0,001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5548A6" w:rsidRPr="009C3518" w:rsidTr="006566D0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H2 км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01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800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</w:tr>
      <w:tr w:rsidR="005548A6" w:rsidRPr="009C3518" w:rsidTr="006566D0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дельта H км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5,00</w:t>
            </w:r>
          </w:p>
        </w:tc>
        <w:tc>
          <w:tcPr>
            <w:tcW w:w="70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13,00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29</w:t>
            </w: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601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23,00</w:t>
            </w:r>
          </w:p>
        </w:tc>
        <w:tc>
          <w:tcPr>
            <w:tcW w:w="800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5548A6" w:rsidRPr="009C3518" w:rsidTr="006566D0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плотность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1,03</w:t>
            </w:r>
          </w:p>
        </w:tc>
        <w:tc>
          <w:tcPr>
            <w:tcW w:w="70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2,69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2,65</w:t>
            </w:r>
          </w:p>
        </w:tc>
        <w:tc>
          <w:tcPr>
            <w:tcW w:w="601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2,87</w:t>
            </w:r>
          </w:p>
        </w:tc>
        <w:tc>
          <w:tcPr>
            <w:tcW w:w="800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2,65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2,87</w:t>
            </w:r>
          </w:p>
        </w:tc>
      </w:tr>
      <w:tr w:rsidR="005548A6" w:rsidRPr="009C3518" w:rsidTr="006566D0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Vp</w:t>
            </w:r>
            <w:proofErr w:type="spellEnd"/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5.03</w:t>
            </w:r>
          </w:p>
        </w:tc>
        <w:tc>
          <w:tcPr>
            <w:tcW w:w="70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4,91</w:t>
            </w:r>
          </w:p>
        </w:tc>
        <w:tc>
          <w:tcPr>
            <w:tcW w:w="601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5,57</w:t>
            </w:r>
          </w:p>
        </w:tc>
        <w:tc>
          <w:tcPr>
            <w:tcW w:w="800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4,91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5,57</w:t>
            </w:r>
          </w:p>
        </w:tc>
      </w:tr>
      <w:tr w:rsidR="005548A6" w:rsidRPr="009C3518" w:rsidTr="006566D0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P*10^3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4.71</w:t>
            </w:r>
          </w:p>
        </w:tc>
        <w:tc>
          <w:tcPr>
            <w:tcW w:w="70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4,71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5,46</w:t>
            </w:r>
          </w:p>
        </w:tc>
        <w:tc>
          <w:tcPr>
            <w:tcW w:w="601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2,41</w:t>
            </w:r>
          </w:p>
        </w:tc>
        <w:tc>
          <w:tcPr>
            <w:tcW w:w="800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5,46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2,41</w:t>
            </w:r>
          </w:p>
        </w:tc>
      </w:tr>
      <w:tr w:rsidR="005548A6" w:rsidRPr="009C3518" w:rsidTr="006566D0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qk</w:t>
            </w:r>
            <w:proofErr w:type="spellEnd"/>
            <w:proofErr w:type="gramStart"/>
            <w:r w:rsidRPr="009C3518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spellStart"/>
            <w:proofErr w:type="gramEnd"/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ij</w:t>
            </w:r>
            <w:proofErr w:type="spellEnd"/>
          </w:p>
        </w:tc>
        <w:tc>
          <w:tcPr>
            <w:tcW w:w="666" w:type="pct"/>
            <w:vAlign w:val="bottom"/>
          </w:tcPr>
          <w:p w:rsidR="005548A6" w:rsidRPr="006566D0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58.18</w:t>
            </w:r>
          </w:p>
        </w:tc>
        <w:tc>
          <w:tcPr>
            <w:tcW w:w="70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151.49</w:t>
            </w:r>
          </w:p>
        </w:tc>
        <w:tc>
          <w:tcPr>
            <w:tcW w:w="666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156,29</w:t>
            </w:r>
          </w:p>
        </w:tc>
        <w:tc>
          <w:tcPr>
            <w:tcW w:w="601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48,39</w:t>
            </w:r>
          </w:p>
        </w:tc>
        <w:tc>
          <w:tcPr>
            <w:tcW w:w="800" w:type="pct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170.66</w:t>
            </w:r>
          </w:p>
        </w:tc>
        <w:tc>
          <w:tcPr>
            <w:tcW w:w="666" w:type="pct"/>
            <w:vAlign w:val="bottom"/>
          </w:tcPr>
          <w:p w:rsidR="005548A6" w:rsidRPr="006566D0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81.58</w:t>
            </w:r>
          </w:p>
        </w:tc>
      </w:tr>
      <w:tr w:rsidR="005548A6" w:rsidRPr="009C3518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qk</w:t>
            </w:r>
            <w:proofErr w:type="spellEnd"/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ij</w:t>
            </w:r>
            <w:proofErr w:type="spellEnd"/>
            <w:r w:rsidRPr="009C3518">
              <w:rPr>
                <w:rFonts w:ascii="Times New Roman" w:hAnsi="Times New Roman" w:cs="Times New Roman"/>
                <w:sz w:val="28"/>
                <w:szCs w:val="28"/>
              </w:rPr>
              <w:t xml:space="preserve"> среднее</w:t>
            </w:r>
          </w:p>
        </w:tc>
        <w:tc>
          <w:tcPr>
            <w:tcW w:w="1372" w:type="pct"/>
            <w:gridSpan w:val="2"/>
            <w:vAlign w:val="bottom"/>
          </w:tcPr>
          <w:p w:rsidR="005548A6" w:rsidRPr="006566D0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58.19</w:t>
            </w:r>
          </w:p>
        </w:tc>
        <w:tc>
          <w:tcPr>
            <w:tcW w:w="1267" w:type="pct"/>
            <w:gridSpan w:val="2"/>
            <w:vAlign w:val="bottom"/>
          </w:tcPr>
          <w:p w:rsidR="005548A6" w:rsidRPr="006566D0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120.05</w:t>
            </w:r>
          </w:p>
        </w:tc>
        <w:tc>
          <w:tcPr>
            <w:tcW w:w="1466" w:type="pct"/>
            <w:gridSpan w:val="2"/>
            <w:vAlign w:val="bottom"/>
          </w:tcPr>
          <w:p w:rsidR="005548A6" w:rsidRPr="006566D0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143.50</w:t>
            </w:r>
          </w:p>
        </w:tc>
      </w:tr>
      <w:tr w:rsidR="005548A6" w:rsidRPr="009C3518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9C351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372" w:type="pct"/>
            <w:gridSpan w:val="2"/>
            <w:vAlign w:val="bottom"/>
          </w:tcPr>
          <w:p w:rsidR="005548A6" w:rsidRPr="006566D0" w:rsidRDefault="005548A6" w:rsidP="0065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38.35</w:t>
            </w:r>
          </w:p>
        </w:tc>
        <w:tc>
          <w:tcPr>
            <w:tcW w:w="1267" w:type="pct"/>
            <w:gridSpan w:val="2"/>
            <w:vAlign w:val="bottom"/>
          </w:tcPr>
          <w:p w:rsidR="005548A6" w:rsidRPr="006566D0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34.92</w:t>
            </w:r>
          </w:p>
        </w:tc>
        <w:tc>
          <w:tcPr>
            <w:tcW w:w="1466" w:type="pct"/>
            <w:gridSpan w:val="2"/>
            <w:vAlign w:val="bottom"/>
          </w:tcPr>
          <w:p w:rsidR="005548A6" w:rsidRPr="006566D0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32.04</w:t>
            </w:r>
          </w:p>
        </w:tc>
      </w:tr>
      <w:tr w:rsidR="005548A6" w:rsidRPr="009C3518">
        <w:tc>
          <w:tcPr>
            <w:tcW w:w="895" w:type="pct"/>
          </w:tcPr>
          <w:p w:rsidR="005548A6" w:rsidRPr="009C3518" w:rsidRDefault="005548A6" w:rsidP="009C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35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1372" w:type="pct"/>
            <w:gridSpan w:val="2"/>
            <w:vAlign w:val="bottom"/>
          </w:tcPr>
          <w:p w:rsidR="005548A6" w:rsidRPr="009C3518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96.54</w:t>
            </w:r>
          </w:p>
        </w:tc>
        <w:tc>
          <w:tcPr>
            <w:tcW w:w="1267" w:type="pct"/>
            <w:gridSpan w:val="2"/>
            <w:vAlign w:val="bottom"/>
          </w:tcPr>
          <w:p w:rsidR="005548A6" w:rsidRPr="006566D0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154.97</w:t>
            </w:r>
          </w:p>
        </w:tc>
        <w:tc>
          <w:tcPr>
            <w:tcW w:w="1466" w:type="pct"/>
            <w:gridSpan w:val="2"/>
            <w:vAlign w:val="bottom"/>
          </w:tcPr>
          <w:p w:rsidR="005548A6" w:rsidRPr="006566D0" w:rsidRDefault="005548A6" w:rsidP="009C3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175.54</w:t>
            </w:r>
          </w:p>
        </w:tc>
      </w:tr>
    </w:tbl>
    <w:p w:rsidR="005548A6" w:rsidRPr="006566D0" w:rsidRDefault="005548A6" w:rsidP="00D4164A">
      <w:pPr>
        <w:spacing w:line="16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5548A6" w:rsidRPr="00F95EE4" w:rsidRDefault="005548A6" w:rsidP="00D4164A">
      <w:pPr>
        <w:pStyle w:val="a8"/>
        <w:numPr>
          <w:ilvl w:val="0"/>
          <w:numId w:val="6"/>
        </w:numPr>
        <w:spacing w:after="0" w:line="16" w:lineRule="atLeast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5EE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95EE4">
        <w:rPr>
          <w:rFonts w:ascii="Times New Roman" w:hAnsi="Times New Roman" w:cs="Times New Roman"/>
          <w:sz w:val="28"/>
          <w:szCs w:val="28"/>
          <w:vertAlign w:val="subscript"/>
        </w:rPr>
        <w:t xml:space="preserve">1 и </w:t>
      </w:r>
      <w:r w:rsidRPr="00F95EE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95EE4">
        <w:rPr>
          <w:rFonts w:ascii="Times New Roman" w:hAnsi="Times New Roman" w:cs="Times New Roman"/>
          <w:sz w:val="28"/>
          <w:szCs w:val="28"/>
          <w:vertAlign w:val="subscript"/>
        </w:rPr>
        <w:t xml:space="preserve">2 – </w:t>
      </w:r>
      <w:r w:rsidRPr="00F95EE4">
        <w:rPr>
          <w:rFonts w:ascii="Times New Roman" w:hAnsi="Times New Roman" w:cs="Times New Roman"/>
          <w:sz w:val="28"/>
          <w:szCs w:val="28"/>
        </w:rPr>
        <w:t>координаты боковых граней бруса, км</w:t>
      </w:r>
    </w:p>
    <w:p w:rsidR="005548A6" w:rsidRPr="00F95EE4" w:rsidRDefault="005548A6" w:rsidP="00D4164A">
      <w:pPr>
        <w:pStyle w:val="a8"/>
        <w:spacing w:after="0" w:line="16" w:lineRule="atLeast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F95EE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95E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95EE4">
        <w:rPr>
          <w:rFonts w:ascii="Times New Roman" w:hAnsi="Times New Roman" w:cs="Times New Roman"/>
          <w:sz w:val="28"/>
          <w:szCs w:val="28"/>
        </w:rPr>
        <w:t>=-</w:t>
      </w:r>
      <w:r w:rsidRPr="00F95EE4">
        <w:rPr>
          <w:rFonts w:ascii="Cambria Math" w:hAnsi="Cambria Math" w:cs="Cambria Math"/>
          <w:sz w:val="28"/>
          <w:szCs w:val="28"/>
          <w:lang w:val="en-US"/>
        </w:rPr>
        <w:t>𝛥</w:t>
      </w:r>
      <w:r w:rsidRPr="00F95EE4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5548A6" w:rsidRPr="00F95EE4" w:rsidRDefault="005548A6" w:rsidP="00D4164A">
      <w:pPr>
        <w:pStyle w:val="a8"/>
        <w:spacing w:after="0" w:line="16" w:lineRule="atLeast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F95EE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95E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95EE4">
        <w:rPr>
          <w:rFonts w:ascii="Times New Roman" w:hAnsi="Times New Roman" w:cs="Times New Roman"/>
          <w:sz w:val="28"/>
          <w:szCs w:val="28"/>
        </w:rPr>
        <w:t>=+</w:t>
      </w:r>
      <w:r w:rsidRPr="00F95EE4">
        <w:rPr>
          <w:rFonts w:ascii="Cambria Math" w:hAnsi="Cambria Math" w:cs="Cambria Math"/>
          <w:sz w:val="28"/>
          <w:szCs w:val="28"/>
          <w:lang w:val="en-US"/>
        </w:rPr>
        <w:t>𝛥</w:t>
      </w:r>
      <w:r w:rsidRPr="00F95EE4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5548A6" w:rsidRPr="00F95EE4" w:rsidRDefault="005548A6" w:rsidP="00D4164A">
      <w:pPr>
        <w:pStyle w:val="a8"/>
        <w:spacing w:after="0" w:line="16" w:lineRule="atLeast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F95EE4">
        <w:rPr>
          <w:rFonts w:ascii="Symbol" w:eastAsia="Symbol" w:hAnsi="Symbol" w:cs="Symbol"/>
          <w:noProof/>
          <w:sz w:val="28"/>
          <w:szCs w:val="28"/>
        </w:rPr>
        <w:t></w:t>
      </w:r>
      <w:r w:rsidRPr="00F95EE4">
        <w:rPr>
          <w:rFonts w:ascii="Cambria Math" w:hAnsi="Cambria Math" w:cs="Cambria Math"/>
          <w:noProof/>
          <w:sz w:val="28"/>
          <w:szCs w:val="28"/>
        </w:rPr>
        <w:t>𝛥</w:t>
      </w:r>
      <w:r w:rsidRPr="00F95EE4">
        <w:rPr>
          <w:rFonts w:ascii="Times New Roman" w:hAnsi="Times New Roman" w:cs="Times New Roman"/>
          <w:noProof/>
          <w:sz w:val="28"/>
          <w:szCs w:val="28"/>
          <w:lang w:val="en-US"/>
        </w:rPr>
        <w:t>X</w:t>
      </w:r>
      <w:r w:rsidRPr="00F95EE4">
        <w:rPr>
          <w:rFonts w:ascii="Times New Roman" w:hAnsi="Times New Roman" w:cs="Times New Roman"/>
          <w:noProof/>
          <w:sz w:val="28"/>
          <w:szCs w:val="28"/>
        </w:rPr>
        <w:t>=</w:t>
      </w:r>
      <w:r w:rsidR="00680E96" w:rsidRPr="009C3518">
        <w:rPr>
          <w:rFonts w:ascii="Times New Roman" w:hAnsi="Times New Roman" w:cs="Times New Roman"/>
          <w:sz w:val="28"/>
          <w:szCs w:val="28"/>
        </w:rPr>
        <w:fldChar w:fldCharType="begin"/>
      </w:r>
      <w:r w:rsidRPr="009C351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322A1">
        <w:rPr>
          <w:noProof/>
        </w:rPr>
        <w:drawing>
          <wp:inline distT="0" distB="0" distL="0" distR="0">
            <wp:extent cx="614680" cy="3308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0E96" w:rsidRPr="009C3518">
        <w:rPr>
          <w:rFonts w:ascii="Times New Roman" w:hAnsi="Times New Roman" w:cs="Times New Roman"/>
          <w:sz w:val="28"/>
          <w:szCs w:val="28"/>
        </w:rPr>
        <w:fldChar w:fldCharType="separate"/>
      </w:r>
      <w:r w:rsidR="000322A1">
        <w:rPr>
          <w:noProof/>
        </w:rPr>
        <w:drawing>
          <wp:inline distT="0" distB="0" distL="0" distR="0">
            <wp:extent cx="614680" cy="3308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0E96" w:rsidRPr="009C3518">
        <w:rPr>
          <w:rFonts w:ascii="Times New Roman" w:hAnsi="Times New Roman" w:cs="Times New Roman"/>
          <w:sz w:val="28"/>
          <w:szCs w:val="28"/>
        </w:rPr>
        <w:fldChar w:fldCharType="end"/>
      </w:r>
    </w:p>
    <w:p w:rsidR="005548A6" w:rsidRPr="00F95EE4" w:rsidRDefault="005548A6" w:rsidP="00D4164A">
      <w:pPr>
        <w:pStyle w:val="a8"/>
        <w:numPr>
          <w:ilvl w:val="0"/>
          <w:numId w:val="6"/>
        </w:numPr>
        <w:spacing w:after="0" w:line="16" w:lineRule="atLeast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5EE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95EE4">
        <w:rPr>
          <w:rFonts w:ascii="Times New Roman" w:hAnsi="Times New Roman" w:cs="Times New Roman"/>
          <w:sz w:val="28"/>
          <w:szCs w:val="28"/>
          <w:vertAlign w:val="subscript"/>
        </w:rPr>
        <w:t xml:space="preserve">1 и </w:t>
      </w:r>
      <w:r w:rsidRPr="00F95EE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95EE4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F95EE4">
        <w:rPr>
          <w:rFonts w:ascii="Times New Roman" w:hAnsi="Times New Roman" w:cs="Times New Roman"/>
          <w:sz w:val="28"/>
          <w:szCs w:val="28"/>
        </w:rPr>
        <w:t>– глубины залегания верхней и нижней кромок бруса, км</w:t>
      </w:r>
    </w:p>
    <w:p w:rsidR="005548A6" w:rsidRPr="00F95EE4" w:rsidRDefault="005548A6" w:rsidP="00D4164A">
      <w:pPr>
        <w:pStyle w:val="a8"/>
        <w:spacing w:after="0" w:line="16" w:lineRule="atLeast"/>
        <w:ind w:left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F95EE4">
        <w:rPr>
          <w:rFonts w:ascii="Cambria Math" w:hAnsi="Cambria Math" w:cs="Cambria Math"/>
          <w:sz w:val="28"/>
          <w:szCs w:val="28"/>
          <w:lang w:val="en-US"/>
        </w:rPr>
        <w:t>𝛥</w:t>
      </w:r>
      <w:r w:rsidRPr="00F95EE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95EE4">
        <w:rPr>
          <w:rFonts w:ascii="Times New Roman" w:hAnsi="Times New Roman" w:cs="Times New Roman"/>
          <w:sz w:val="28"/>
          <w:szCs w:val="28"/>
        </w:rPr>
        <w:t>=</w:t>
      </w:r>
      <w:r w:rsidRPr="00F95EE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95E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95EE4">
        <w:rPr>
          <w:rFonts w:ascii="Times New Roman" w:hAnsi="Times New Roman" w:cs="Times New Roman"/>
          <w:sz w:val="28"/>
          <w:szCs w:val="28"/>
        </w:rPr>
        <w:t>-</w:t>
      </w:r>
      <w:r w:rsidRPr="00F95EE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95EE4">
        <w:rPr>
          <w:rFonts w:ascii="Times New Roman" w:hAnsi="Times New Roman" w:cs="Times New Roman"/>
          <w:sz w:val="28"/>
          <w:szCs w:val="28"/>
          <w:vertAlign w:val="subscript"/>
        </w:rPr>
        <w:t>1</w:t>
      </w:r>
    </w:p>
    <w:p w:rsidR="005548A6" w:rsidRPr="00F95EE4" w:rsidRDefault="0014677B" w:rsidP="00D4164A">
      <w:pPr>
        <w:pStyle w:val="a8"/>
        <w:numPr>
          <w:ilvl w:val="0"/>
          <w:numId w:val="6"/>
        </w:numPr>
        <w:spacing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lang w:val="en-US"/>
        </w:rPr>
        <w:t>V</w:t>
      </w:r>
      <w:r>
        <w:rPr>
          <w:vertAlign w:val="subscript"/>
          <w:lang w:val="en-US"/>
        </w:rPr>
        <w:t>p</w:t>
      </w:r>
      <w:proofErr w:type="spellEnd"/>
      <w:r w:rsidRPr="0014677B">
        <w:rPr>
          <w:vertAlign w:val="subscript"/>
        </w:rPr>
        <w:t xml:space="preserve"> </w:t>
      </w:r>
      <w:r>
        <w:t xml:space="preserve">= </w:t>
      </w:r>
      <w:r w:rsidRPr="0014677B">
        <w:t>(</w:t>
      </w:r>
      <w:r>
        <w:rPr>
          <w:lang w:val="en-US"/>
        </w:rPr>
        <w:t>p</w:t>
      </w:r>
      <w:r w:rsidRPr="0014677B">
        <w:t>-1)/0.336</w:t>
      </w:r>
      <w:r w:rsidR="005548A6" w:rsidRPr="00F95EE4">
        <w:rPr>
          <w:rFonts w:ascii="Times New Roman" w:hAnsi="Times New Roman" w:cs="Times New Roman"/>
          <w:sz w:val="28"/>
          <w:szCs w:val="28"/>
        </w:rPr>
        <w:t>– скорость продольных волн, км/</w:t>
      </w:r>
      <w:r w:rsidR="005548A6" w:rsidRPr="00F95EE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5548A6" w:rsidRPr="00F95EE4" w:rsidRDefault="005548A6" w:rsidP="00D4164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95EE4">
        <w:rPr>
          <w:rFonts w:ascii="Times New Roman" w:hAnsi="Times New Roman" w:cs="Times New Roman"/>
          <w:sz w:val="28"/>
          <w:szCs w:val="28"/>
        </w:rPr>
        <w:t xml:space="preserve">где </w:t>
      </w:r>
      <w:r w:rsidRPr="00F95EE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95EE4">
        <w:rPr>
          <w:rFonts w:ascii="Times New Roman" w:hAnsi="Times New Roman" w:cs="Times New Roman"/>
          <w:sz w:val="28"/>
          <w:szCs w:val="28"/>
        </w:rPr>
        <w:t>-плотность пород слоя</w:t>
      </w:r>
    </w:p>
    <w:p w:rsidR="005548A6" w:rsidRPr="00F95EE4" w:rsidRDefault="000E3939" w:rsidP="00D4164A">
      <w:pPr>
        <w:pStyle w:val="a8"/>
        <w:numPr>
          <w:ilvl w:val="0"/>
          <w:numId w:val="6"/>
        </w:numPr>
        <w:spacing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750A77">
        <w:rPr>
          <w:position w:val="-12"/>
        </w:rPr>
        <w:object w:dxaOrig="228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24pt" o:ole="">
            <v:imagedata r:id="rId11" o:title=""/>
          </v:shape>
          <o:OLEObject Type="Embed" ProgID="Equation.DSMT4" ShapeID="_x0000_i1025" DrawAspect="Content" ObjectID="_1836763676" r:id="rId12"/>
        </w:object>
      </w:r>
      <w:r w:rsidR="005548A6" w:rsidRPr="00F95EE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548A6" w:rsidRPr="00F95EE4">
        <w:rPr>
          <w:rFonts w:ascii="Times New Roman" w:hAnsi="Times New Roman" w:cs="Times New Roman"/>
          <w:sz w:val="28"/>
          <w:szCs w:val="28"/>
        </w:rPr>
        <w:t>Вт</w:t>
      </w:r>
      <w:proofErr w:type="gramEnd"/>
      <w:r w:rsidR="005548A6" w:rsidRPr="00F95EE4">
        <w:rPr>
          <w:rFonts w:ascii="Times New Roman" w:hAnsi="Times New Roman" w:cs="Times New Roman"/>
          <w:sz w:val="28"/>
          <w:szCs w:val="28"/>
        </w:rPr>
        <w:t>/м</w:t>
      </w:r>
      <w:r w:rsidR="005548A6" w:rsidRPr="00F95EE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5548A6" w:rsidRPr="00F95EE4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5548A6" w:rsidRPr="00F95EE4">
        <w:rPr>
          <w:rFonts w:ascii="Times New Roman" w:hAnsi="Times New Roman" w:cs="Times New Roman"/>
          <w:sz w:val="28"/>
          <w:szCs w:val="28"/>
        </w:rPr>
        <w:t>теплогенерация</w:t>
      </w:r>
      <w:proofErr w:type="spellEnd"/>
    </w:p>
    <w:p w:rsidR="005548A6" w:rsidRPr="00F95EE4" w:rsidRDefault="005548A6" w:rsidP="00D4164A">
      <w:pPr>
        <w:pStyle w:val="a8"/>
        <w:numPr>
          <w:ilvl w:val="0"/>
          <w:numId w:val="6"/>
        </w:numPr>
        <w:spacing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F95EE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95EE4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F95EE4">
        <w:rPr>
          <w:rFonts w:ascii="Times New Roman" w:hAnsi="Times New Roman" w:cs="Times New Roman"/>
          <w:sz w:val="28"/>
          <w:szCs w:val="28"/>
        </w:rPr>
        <w:t>=1.05·10</w:t>
      </w:r>
      <w:r w:rsidRPr="00F95EE4">
        <w:rPr>
          <w:rFonts w:ascii="Times New Roman" w:hAnsi="Times New Roman" w:cs="Times New Roman"/>
          <w:sz w:val="28"/>
          <w:szCs w:val="28"/>
          <w:vertAlign w:val="superscript"/>
        </w:rPr>
        <w:t>-7</w:t>
      </w:r>
      <w:r w:rsidRPr="00F95EE4">
        <w:rPr>
          <w:rFonts w:ascii="Times New Roman" w:hAnsi="Times New Roman" w:cs="Times New Roman"/>
          <w:sz w:val="28"/>
          <w:szCs w:val="28"/>
        </w:rPr>
        <w:t>, Вт/м</w:t>
      </w:r>
      <w:r w:rsidRPr="00F95EE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95EE4">
        <w:rPr>
          <w:rFonts w:ascii="Times New Roman" w:hAnsi="Times New Roman" w:cs="Times New Roman"/>
          <w:sz w:val="28"/>
          <w:szCs w:val="28"/>
        </w:rPr>
        <w:t>– генерация тепла в мантии, мВт/м</w:t>
      </w:r>
      <w:r w:rsidRPr="00F95EE4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5548A6" w:rsidRPr="00F95EE4" w:rsidRDefault="00FB6CF9" w:rsidP="00D4164A">
      <w:pPr>
        <w:pStyle w:val="a8"/>
        <w:numPr>
          <w:ilvl w:val="0"/>
          <w:numId w:val="6"/>
        </w:numPr>
        <w:spacing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B17845">
        <w:rPr>
          <w:position w:val="-38"/>
        </w:rPr>
        <w:object w:dxaOrig="11280" w:dyaOrig="900">
          <v:shape id="_x0000_i1026" type="#_x0000_t75" style="width:467pt;height:37.5pt" o:ole="">
            <v:imagedata r:id="rId13" o:title=""/>
          </v:shape>
          <o:OLEObject Type="Embed" ProgID="Equation.DSMT4" ShapeID="_x0000_i1026" DrawAspect="Content" ObjectID="_1836763677" r:id="rId14"/>
        </w:object>
      </w:r>
      <w:r w:rsidR="005548A6" w:rsidRPr="00F95EE4">
        <w:rPr>
          <w:rFonts w:ascii="Times New Roman" w:hAnsi="Times New Roman" w:cs="Times New Roman"/>
          <w:sz w:val="28"/>
          <w:szCs w:val="28"/>
        </w:rPr>
        <w:t>– величина теплового потока, выделяемая земной корой</w:t>
      </w:r>
    </w:p>
    <w:p w:rsidR="005548A6" w:rsidRPr="009C3518" w:rsidRDefault="00FB6CF9" w:rsidP="00D4164A">
      <w:pPr>
        <w:pStyle w:val="a8"/>
        <w:numPr>
          <w:ilvl w:val="0"/>
          <w:numId w:val="6"/>
        </w:numPr>
        <w:spacing w:line="240" w:lineRule="auto"/>
        <w:ind w:left="0" w:hanging="284"/>
        <w:jc w:val="both"/>
        <w:rPr>
          <w:rFonts w:ascii="Cambria Math" w:hAnsi="Times New Roman"/>
          <w:sz w:val="28"/>
          <w:szCs w:val="28"/>
        </w:rPr>
      </w:pPr>
      <w:r w:rsidRPr="00B17845">
        <w:rPr>
          <w:position w:val="-72"/>
        </w:rPr>
        <w:object w:dxaOrig="2299" w:dyaOrig="1579">
          <v:shape id="_x0000_i1027" type="#_x0000_t75" style="width:114.5pt;height:78.5pt" o:ole="">
            <v:imagedata r:id="rId15" o:title=""/>
          </v:shape>
          <o:OLEObject Type="Embed" ProgID="Equation.DSMT4" ShapeID="_x0000_i1027" DrawAspect="Content" ObjectID="_1836763678" r:id="rId16"/>
        </w:object>
      </w:r>
      <w:r w:rsidRPr="00FB6CF9">
        <w:t xml:space="preserve"> –</w:t>
      </w:r>
      <w:r w:rsidR="005548A6" w:rsidRPr="00F95EE4">
        <w:rPr>
          <w:rFonts w:ascii="Times New Roman" w:hAnsi="Times New Roman" w:cs="Times New Roman"/>
          <w:sz w:val="28"/>
          <w:szCs w:val="28"/>
        </w:rPr>
        <w:t xml:space="preserve"> величина теплового потока из земной коры в </w:t>
      </w:r>
      <w:proofErr w:type="spellStart"/>
      <w:proofErr w:type="gramStart"/>
      <w:r w:rsidR="005548A6" w:rsidRPr="00F95EE4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5548A6" w:rsidRPr="00F95EE4">
        <w:rPr>
          <w:rFonts w:ascii="Times New Roman" w:hAnsi="Times New Roman" w:cs="Times New Roman"/>
          <w:sz w:val="28"/>
          <w:szCs w:val="28"/>
        </w:rPr>
        <w:t xml:space="preserve"> каждом </w:t>
      </w:r>
      <w:proofErr w:type="spellStart"/>
      <w:r w:rsidR="005548A6" w:rsidRPr="00F95EE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548A6" w:rsidRPr="00F95EE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5548A6" w:rsidRPr="00F95EE4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5548A6" w:rsidRPr="00F95EE4">
        <w:rPr>
          <w:rFonts w:ascii="Times New Roman" w:hAnsi="Times New Roman" w:cs="Times New Roman"/>
          <w:sz w:val="28"/>
          <w:szCs w:val="28"/>
        </w:rPr>
        <w:t xml:space="preserve"> блоке, где</w:t>
      </w:r>
    </w:p>
    <w:p w:rsidR="005548A6" w:rsidRPr="00F95EE4" w:rsidRDefault="005548A6" w:rsidP="00D4164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5EE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F95EE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proofErr w:type="gramStart"/>
      <w:r w:rsidRPr="00F95EE4">
        <w:rPr>
          <w:rFonts w:ascii="Times New Roman" w:hAnsi="Times New Roman" w:cs="Times New Roman"/>
          <w:sz w:val="28"/>
          <w:szCs w:val="28"/>
        </w:rPr>
        <w:t>средневесовое</w:t>
      </w:r>
      <w:proofErr w:type="spellEnd"/>
      <w:proofErr w:type="gramEnd"/>
      <w:r w:rsidRPr="00F95EE4">
        <w:rPr>
          <w:rFonts w:ascii="Times New Roman" w:hAnsi="Times New Roman" w:cs="Times New Roman"/>
          <w:sz w:val="28"/>
          <w:szCs w:val="28"/>
        </w:rPr>
        <w:t xml:space="preserve"> значение теплового потока в </w:t>
      </w:r>
      <w:proofErr w:type="spellStart"/>
      <w:r w:rsidRPr="00F95EE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95EE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95EE4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F95EE4">
        <w:rPr>
          <w:rFonts w:ascii="Times New Roman" w:hAnsi="Times New Roman" w:cs="Times New Roman"/>
          <w:sz w:val="28"/>
          <w:szCs w:val="28"/>
        </w:rPr>
        <w:t xml:space="preserve"> блоке;</w:t>
      </w:r>
    </w:p>
    <w:p w:rsidR="005548A6" w:rsidRPr="00F95EE4" w:rsidRDefault="005548A6" w:rsidP="00D4164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95EE4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95EE4">
        <w:rPr>
          <w:rFonts w:ascii="Times New Roman" w:hAnsi="Times New Roman" w:cs="Times New Roman"/>
          <w:sz w:val="28"/>
          <w:szCs w:val="28"/>
          <w:vertAlign w:val="subscript"/>
        </w:rPr>
        <w:t>к.</w:t>
      </w:r>
      <w:proofErr w:type="spellStart"/>
      <w:r w:rsidRPr="00F95EE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ij</w:t>
      </w:r>
      <w:proofErr w:type="spellEnd"/>
      <w:r w:rsidRPr="00F95EE4">
        <w:rPr>
          <w:rFonts w:ascii="Times New Roman" w:hAnsi="Times New Roman" w:cs="Times New Roman"/>
          <w:sz w:val="28"/>
          <w:szCs w:val="28"/>
        </w:rPr>
        <w:t xml:space="preserve"> – значение теплового потока от </w:t>
      </w:r>
      <w:r w:rsidRPr="00F95EE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F95EE4">
        <w:rPr>
          <w:rFonts w:ascii="Times New Roman" w:hAnsi="Times New Roman" w:cs="Times New Roman"/>
          <w:sz w:val="28"/>
          <w:szCs w:val="28"/>
        </w:rPr>
        <w:t xml:space="preserve">-ого слоя в </w:t>
      </w:r>
      <w:proofErr w:type="spellStart"/>
      <w:r w:rsidRPr="00F95EE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95EE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95EE4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F95EE4">
        <w:rPr>
          <w:rFonts w:ascii="Times New Roman" w:hAnsi="Times New Roman" w:cs="Times New Roman"/>
          <w:sz w:val="28"/>
          <w:szCs w:val="28"/>
        </w:rPr>
        <w:t xml:space="preserve"> блоке;</w:t>
      </w:r>
    </w:p>
    <w:p w:rsidR="005548A6" w:rsidRPr="00F95EE4" w:rsidRDefault="005548A6" w:rsidP="00D4164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95EE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95EE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F95EE4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F95EE4">
        <w:rPr>
          <w:rFonts w:ascii="Times New Roman" w:hAnsi="Times New Roman" w:cs="Times New Roman"/>
          <w:sz w:val="28"/>
          <w:szCs w:val="28"/>
        </w:rPr>
        <w:t xml:space="preserve"> слоев в блоке</w:t>
      </w:r>
    </w:p>
    <w:p w:rsidR="005548A6" w:rsidRPr="00F95EE4" w:rsidRDefault="00680E96" w:rsidP="00D4164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C3518">
        <w:rPr>
          <w:rFonts w:ascii="Times New Roman" w:hAnsi="Times New Roman" w:cs="Times New Roman"/>
          <w:sz w:val="28"/>
          <w:szCs w:val="28"/>
        </w:rPr>
        <w:fldChar w:fldCharType="begin"/>
      </w:r>
      <w:r w:rsidR="005548A6" w:rsidRPr="009C351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322A1">
        <w:rPr>
          <w:noProof/>
        </w:rPr>
        <w:drawing>
          <wp:inline distT="0" distB="0" distL="0" distR="0">
            <wp:extent cx="283845" cy="205105"/>
            <wp:effectExtent l="0" t="0" r="0" b="444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518">
        <w:rPr>
          <w:rFonts w:ascii="Times New Roman" w:hAnsi="Times New Roman" w:cs="Times New Roman"/>
          <w:sz w:val="28"/>
          <w:szCs w:val="28"/>
        </w:rPr>
        <w:fldChar w:fldCharType="separate"/>
      </w:r>
      <w:r w:rsidR="000322A1">
        <w:rPr>
          <w:noProof/>
        </w:rPr>
        <w:drawing>
          <wp:inline distT="0" distB="0" distL="0" distR="0">
            <wp:extent cx="283845" cy="205105"/>
            <wp:effectExtent l="0" t="0" r="0" b="444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518">
        <w:rPr>
          <w:rFonts w:ascii="Times New Roman" w:hAnsi="Times New Roman" w:cs="Times New Roman"/>
          <w:sz w:val="28"/>
          <w:szCs w:val="28"/>
        </w:rPr>
        <w:fldChar w:fldCharType="end"/>
      </w:r>
      <w:r w:rsidR="005548A6" w:rsidRPr="00F95EE4">
        <w:rPr>
          <w:rFonts w:ascii="Times New Roman" w:hAnsi="Times New Roman" w:cs="Times New Roman"/>
          <w:sz w:val="28"/>
          <w:szCs w:val="28"/>
        </w:rPr>
        <w:t xml:space="preserve"> – вес </w:t>
      </w:r>
      <w:r w:rsidRPr="009C3518">
        <w:rPr>
          <w:rFonts w:ascii="Times New Roman" w:hAnsi="Times New Roman" w:cs="Times New Roman"/>
          <w:sz w:val="28"/>
          <w:szCs w:val="28"/>
          <w:vertAlign w:val="subscript"/>
        </w:rPr>
        <w:fldChar w:fldCharType="begin"/>
      </w:r>
      <w:r w:rsidR="005548A6" w:rsidRPr="009C3518">
        <w:rPr>
          <w:rFonts w:ascii="Times New Roman" w:hAnsi="Times New Roman" w:cs="Times New Roman"/>
          <w:sz w:val="28"/>
          <w:szCs w:val="28"/>
          <w:vertAlign w:val="subscript"/>
        </w:rPr>
        <w:instrText xml:space="preserve"> QUOTE </w:instrText>
      </w:r>
      <w:r w:rsidR="000322A1">
        <w:rPr>
          <w:noProof/>
        </w:rPr>
        <w:drawing>
          <wp:inline distT="0" distB="0" distL="0" distR="0">
            <wp:extent cx="394335" cy="205105"/>
            <wp:effectExtent l="0" t="0" r="0" b="444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518">
        <w:rPr>
          <w:rFonts w:ascii="Times New Roman" w:hAnsi="Times New Roman" w:cs="Times New Roman"/>
          <w:sz w:val="28"/>
          <w:szCs w:val="28"/>
          <w:vertAlign w:val="subscript"/>
        </w:rPr>
        <w:fldChar w:fldCharType="separate"/>
      </w:r>
      <w:r w:rsidR="000322A1">
        <w:rPr>
          <w:noProof/>
        </w:rPr>
        <w:drawing>
          <wp:inline distT="0" distB="0" distL="0" distR="0">
            <wp:extent cx="394335" cy="205105"/>
            <wp:effectExtent l="0" t="0" r="0" b="444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518">
        <w:rPr>
          <w:rFonts w:ascii="Times New Roman" w:hAnsi="Times New Roman" w:cs="Times New Roman"/>
          <w:sz w:val="28"/>
          <w:szCs w:val="28"/>
          <w:vertAlign w:val="subscript"/>
        </w:rPr>
        <w:fldChar w:fldCharType="end"/>
      </w:r>
      <w:r w:rsidR="005548A6" w:rsidRPr="00F95EE4"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5548A6" w:rsidRPr="009C3518" w:rsidRDefault="00FB6CF9" w:rsidP="00D4164A">
      <w:pPr>
        <w:pStyle w:val="a8"/>
        <w:numPr>
          <w:ilvl w:val="0"/>
          <w:numId w:val="6"/>
        </w:numPr>
        <w:spacing w:line="240" w:lineRule="auto"/>
        <w:ind w:left="0" w:hanging="284"/>
        <w:jc w:val="both"/>
        <w:rPr>
          <w:rFonts w:ascii="Cambria Math" w:hAnsi="Times New Roman"/>
          <w:sz w:val="28"/>
          <w:szCs w:val="28"/>
        </w:rPr>
      </w:pPr>
      <w:r w:rsidRPr="00B17845">
        <w:rPr>
          <w:position w:val="-36"/>
        </w:rPr>
        <w:object w:dxaOrig="5400" w:dyaOrig="859">
          <v:shape id="_x0000_i1028" type="#_x0000_t75" style="width:270pt;height:42.5pt" o:ole="">
            <v:imagedata r:id="rId19" o:title=""/>
          </v:shape>
          <o:OLEObject Type="Embed" ProgID="Equation.DSMT4" ShapeID="_x0000_i1028" DrawAspect="Content" ObjectID="_1836763679" r:id="rId20"/>
        </w:object>
      </w:r>
      <w:r w:rsidRPr="00FB6CF9">
        <w:t xml:space="preserve"> – </w:t>
      </w:r>
      <w:r w:rsidR="005548A6" w:rsidRPr="00F95EE4">
        <w:rPr>
          <w:rFonts w:ascii="Times New Roman" w:hAnsi="Times New Roman" w:cs="Times New Roman"/>
          <w:sz w:val="28"/>
          <w:szCs w:val="28"/>
        </w:rPr>
        <w:t>величина мантийного теплового потока, где</w:t>
      </w:r>
    </w:p>
    <w:p w:rsidR="005548A6" w:rsidRPr="00F95EE4" w:rsidRDefault="005548A6" w:rsidP="00D4164A">
      <w:pPr>
        <w:pStyle w:val="a8"/>
        <w:spacing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95EE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95EE4">
        <w:rPr>
          <w:rFonts w:ascii="Times New Roman" w:hAnsi="Times New Roman" w:cs="Times New Roman"/>
          <w:sz w:val="28"/>
          <w:szCs w:val="28"/>
          <w:vertAlign w:val="subscript"/>
        </w:rPr>
        <w:t xml:space="preserve">1 и </w:t>
      </w:r>
      <w:r w:rsidRPr="00F95EE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95EE4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F95EE4">
        <w:rPr>
          <w:rFonts w:ascii="Times New Roman" w:hAnsi="Times New Roman" w:cs="Times New Roman"/>
          <w:sz w:val="28"/>
          <w:szCs w:val="28"/>
        </w:rPr>
        <w:t>–глубины кровли и подошвы слоя, км;</w:t>
      </w:r>
    </w:p>
    <w:p w:rsidR="005548A6" w:rsidRPr="00F95EE4" w:rsidRDefault="00680E96" w:rsidP="00D4164A">
      <w:pPr>
        <w:pStyle w:val="a8"/>
        <w:spacing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C3518">
        <w:rPr>
          <w:rFonts w:ascii="Times New Roman" w:hAnsi="Times New Roman" w:cs="Times New Roman"/>
          <w:sz w:val="28"/>
          <w:szCs w:val="28"/>
        </w:rPr>
        <w:fldChar w:fldCharType="begin"/>
      </w:r>
      <w:r w:rsidR="005548A6" w:rsidRPr="009C351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322A1">
        <w:rPr>
          <w:noProof/>
        </w:rPr>
        <w:drawing>
          <wp:inline distT="0" distB="0" distL="0" distR="0">
            <wp:extent cx="141605" cy="205105"/>
            <wp:effectExtent l="0" t="0" r="0" b="444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518">
        <w:rPr>
          <w:rFonts w:ascii="Times New Roman" w:hAnsi="Times New Roman" w:cs="Times New Roman"/>
          <w:sz w:val="28"/>
          <w:szCs w:val="28"/>
        </w:rPr>
        <w:fldChar w:fldCharType="separate"/>
      </w:r>
      <w:r w:rsidR="000322A1">
        <w:rPr>
          <w:noProof/>
        </w:rPr>
        <w:drawing>
          <wp:inline distT="0" distB="0" distL="0" distR="0">
            <wp:extent cx="141605" cy="205105"/>
            <wp:effectExtent l="0" t="0" r="0" b="444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518">
        <w:rPr>
          <w:rFonts w:ascii="Times New Roman" w:hAnsi="Times New Roman" w:cs="Times New Roman"/>
          <w:sz w:val="28"/>
          <w:szCs w:val="28"/>
        </w:rPr>
        <w:fldChar w:fldCharType="end"/>
      </w:r>
      <w:r w:rsidR="005548A6" w:rsidRPr="00F95EE4">
        <w:rPr>
          <w:rFonts w:ascii="Times New Roman" w:hAnsi="Times New Roman" w:cs="Times New Roman"/>
          <w:sz w:val="28"/>
          <w:szCs w:val="28"/>
        </w:rPr>
        <w:t xml:space="preserve"> - средний радиус Земли, </w:t>
      </w:r>
      <w:proofErr w:type="gramStart"/>
      <w:r w:rsidR="005548A6" w:rsidRPr="00F95EE4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="005548A6" w:rsidRPr="00F95EE4">
        <w:rPr>
          <w:rFonts w:ascii="Times New Roman" w:hAnsi="Times New Roman" w:cs="Times New Roman"/>
          <w:sz w:val="28"/>
          <w:szCs w:val="28"/>
        </w:rPr>
        <w:t>;</w:t>
      </w:r>
    </w:p>
    <w:p w:rsidR="005548A6" w:rsidRPr="00463D2D" w:rsidRDefault="00680E96" w:rsidP="00463D2D">
      <w:pPr>
        <w:pStyle w:val="a8"/>
        <w:spacing w:line="240" w:lineRule="auto"/>
        <w:ind w:left="0" w:firstLine="142"/>
        <w:jc w:val="both"/>
        <w:rPr>
          <w:rFonts w:ascii="Cambria Math" w:hAnsi="Times New Roman"/>
          <w:sz w:val="28"/>
          <w:szCs w:val="28"/>
        </w:rPr>
      </w:pPr>
      <w:r w:rsidRPr="009C3518">
        <w:rPr>
          <w:rFonts w:ascii="Times New Roman" w:hAnsi="Times New Roman" w:cs="Times New Roman"/>
          <w:sz w:val="28"/>
          <w:szCs w:val="28"/>
        </w:rPr>
        <w:fldChar w:fldCharType="begin"/>
      </w:r>
      <w:r w:rsidR="005548A6" w:rsidRPr="009C351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322A1">
        <w:rPr>
          <w:noProof/>
        </w:rPr>
        <w:drawing>
          <wp:inline distT="0" distB="0" distL="0" distR="0">
            <wp:extent cx="252095" cy="205105"/>
            <wp:effectExtent l="0" t="0" r="0" b="444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518">
        <w:rPr>
          <w:rFonts w:ascii="Times New Roman" w:hAnsi="Times New Roman" w:cs="Times New Roman"/>
          <w:sz w:val="28"/>
          <w:szCs w:val="28"/>
        </w:rPr>
        <w:fldChar w:fldCharType="separate"/>
      </w:r>
      <w:r w:rsidR="000322A1">
        <w:rPr>
          <w:noProof/>
        </w:rPr>
        <w:drawing>
          <wp:inline distT="0" distB="0" distL="0" distR="0">
            <wp:extent cx="252095" cy="205105"/>
            <wp:effectExtent l="0" t="0" r="0" b="444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518">
        <w:rPr>
          <w:rFonts w:ascii="Times New Roman" w:hAnsi="Times New Roman" w:cs="Times New Roman"/>
          <w:sz w:val="28"/>
          <w:szCs w:val="28"/>
        </w:rPr>
        <w:fldChar w:fldCharType="end"/>
      </w:r>
      <w:r w:rsidR="005548A6" w:rsidRPr="00F95EE4">
        <w:rPr>
          <w:rFonts w:ascii="Times New Roman" w:hAnsi="Times New Roman" w:cs="Times New Roman"/>
          <w:sz w:val="28"/>
          <w:szCs w:val="28"/>
        </w:rPr>
        <w:t xml:space="preserve"> - генерация тепла в мантии, мВт/м</w:t>
      </w:r>
      <w:r w:rsidR="005548A6" w:rsidRPr="00F95EE4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sectPr w:rsidR="005548A6" w:rsidRPr="00463D2D" w:rsidSect="00FB6CF9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B7A88"/>
    <w:multiLevelType w:val="hybridMultilevel"/>
    <w:tmpl w:val="1E923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129DD"/>
    <w:multiLevelType w:val="hybridMultilevel"/>
    <w:tmpl w:val="7E864F7C"/>
    <w:lvl w:ilvl="0" w:tplc="56CAE64A">
      <w:start w:val="1"/>
      <w:numFmt w:val="decimal"/>
      <w:lvlText w:val="%1."/>
      <w:lvlJc w:val="left"/>
      <w:pPr>
        <w:ind w:left="360" w:hanging="360"/>
      </w:pPr>
      <w:rPr>
        <w:rFonts w:cs="Times New Roman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736710"/>
    <w:multiLevelType w:val="hybridMultilevel"/>
    <w:tmpl w:val="15A24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694D86"/>
    <w:multiLevelType w:val="hybridMultilevel"/>
    <w:tmpl w:val="C4B00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7D3DF3"/>
    <w:multiLevelType w:val="hybridMultilevel"/>
    <w:tmpl w:val="BF84A846"/>
    <w:lvl w:ilvl="0" w:tplc="64B8562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60F67EC4"/>
    <w:multiLevelType w:val="hybridMultilevel"/>
    <w:tmpl w:val="E0A26B36"/>
    <w:lvl w:ilvl="0" w:tplc="56CAE64A">
      <w:start w:val="1"/>
      <w:numFmt w:val="decimal"/>
      <w:lvlText w:val="%1."/>
      <w:lvlJc w:val="left"/>
      <w:pPr>
        <w:ind w:left="720" w:hanging="360"/>
      </w:pPr>
      <w:rPr>
        <w:rFonts w:cs="Times New Roman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AA32A91"/>
    <w:multiLevelType w:val="hybridMultilevel"/>
    <w:tmpl w:val="84F8AF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93CF0"/>
    <w:rsid w:val="0001166A"/>
    <w:rsid w:val="000322A1"/>
    <w:rsid w:val="0005488B"/>
    <w:rsid w:val="000B22F8"/>
    <w:rsid w:val="000C24F2"/>
    <w:rsid w:val="000E3939"/>
    <w:rsid w:val="0014677B"/>
    <w:rsid w:val="00150AF3"/>
    <w:rsid w:val="002352A5"/>
    <w:rsid w:val="00240BAC"/>
    <w:rsid w:val="00263634"/>
    <w:rsid w:val="002A37B4"/>
    <w:rsid w:val="00317C4D"/>
    <w:rsid w:val="0032262A"/>
    <w:rsid w:val="00363D80"/>
    <w:rsid w:val="003F369B"/>
    <w:rsid w:val="004070A6"/>
    <w:rsid w:val="00443CF0"/>
    <w:rsid w:val="00463D2D"/>
    <w:rsid w:val="005548A6"/>
    <w:rsid w:val="005E15D6"/>
    <w:rsid w:val="006566D0"/>
    <w:rsid w:val="00680E96"/>
    <w:rsid w:val="006E36E1"/>
    <w:rsid w:val="00872FF9"/>
    <w:rsid w:val="008C3BFE"/>
    <w:rsid w:val="00956AD5"/>
    <w:rsid w:val="009C34CD"/>
    <w:rsid w:val="009C3518"/>
    <w:rsid w:val="00B17FB6"/>
    <w:rsid w:val="00C03D6F"/>
    <w:rsid w:val="00CB7F2E"/>
    <w:rsid w:val="00CC729A"/>
    <w:rsid w:val="00CF2AF4"/>
    <w:rsid w:val="00D36CD1"/>
    <w:rsid w:val="00D4164A"/>
    <w:rsid w:val="00D724D8"/>
    <w:rsid w:val="00D93A71"/>
    <w:rsid w:val="00D93CF0"/>
    <w:rsid w:val="00DF1F1D"/>
    <w:rsid w:val="00E24727"/>
    <w:rsid w:val="00E37913"/>
    <w:rsid w:val="00E47960"/>
    <w:rsid w:val="00EB3852"/>
    <w:rsid w:val="00EE4622"/>
    <w:rsid w:val="00F35D0B"/>
    <w:rsid w:val="00F95EE4"/>
    <w:rsid w:val="00FB6CF9"/>
    <w:rsid w:val="00FE46C4"/>
    <w:rsid w:val="16B05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5D6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D93CF0"/>
    <w:rPr>
      <w:rFonts w:cs="Times New Roman"/>
      <w:b/>
      <w:bCs/>
    </w:rPr>
  </w:style>
  <w:style w:type="table" w:styleId="a4">
    <w:name w:val="Table Grid"/>
    <w:basedOn w:val="a1"/>
    <w:uiPriority w:val="99"/>
    <w:rsid w:val="0005488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C2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C24F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0C24F2"/>
    <w:rPr>
      <w:rFonts w:cs="Times New Roman"/>
      <w:color w:val="808080"/>
    </w:rPr>
  </w:style>
  <w:style w:type="paragraph" w:styleId="a8">
    <w:name w:val="List Paragraph"/>
    <w:basedOn w:val="a"/>
    <w:uiPriority w:val="99"/>
    <w:qFormat/>
    <w:rsid w:val="000C24F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86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8.wmf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oleObject" Target="embeddings/oleObject2.bin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36CBF9237F6B44E89E55551CFD26A71" ma:contentTypeVersion="8" ma:contentTypeDescription="Создание документа." ma:contentTypeScope="" ma:versionID="3a23971c80f3db5000ab6ffd8c236393">
  <xsd:schema xmlns:xsd="http://www.w3.org/2001/XMLSchema" xmlns:xs="http://www.w3.org/2001/XMLSchema" xmlns:p="http://schemas.microsoft.com/office/2006/metadata/properties" xmlns:ns2="9203616f-bc51-4d8a-a0cf-c310b25a2606" targetNamespace="http://schemas.microsoft.com/office/2006/metadata/properties" ma:root="true" ma:fieldsID="ba6862222528e584fda0f4d5e1d8ddd7" ns2:_="">
    <xsd:import namespace="9203616f-bc51-4d8a-a0cf-c310b25a26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3616f-bc51-4d8a-a0cf-c310b25a2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43758-FD55-4F64-A45C-C29FC6101A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0FE864-3F8B-4CD3-AE57-4C0366FC7A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FD710-0953-413A-9127-8A48DD01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03616f-bc51-4d8a-a0cf-c310b25a26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CA22BD-E4EE-4C7C-89BA-A8DCDB94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366</Words>
  <Characters>2088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Huawei</cp:lastModifiedBy>
  <cp:revision>10</cp:revision>
  <cp:lastPrinted>2015-05-17T07:02:00Z</cp:lastPrinted>
  <dcterms:created xsi:type="dcterms:W3CDTF">2021-03-03T06:50:00Z</dcterms:created>
  <dcterms:modified xsi:type="dcterms:W3CDTF">2026-04-03T16:21:00Z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0x010100136CBF9237F6B44E89E55551CFD26A71</vt:lpwstr>
  </property>
</Properties>
</file>